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#2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sz w:val="30"/>
          <w:szCs w:val="30"/>
          <w:u w:val="single"/>
        </w:rPr>
      </w:pPr>
      <w:r>
        <w:rPr>
          <w:sz w:val="30"/>
          <w:szCs w:val="30"/>
          <w:u w:val="single"/>
          <w:rtl w:val="0"/>
          <w:lang w:val="en-US"/>
        </w:rPr>
        <w:t>Section 1: Grammar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Please pick two verbs  to conjugate from the list below: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tono, tonare - to thunder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flore</w:t>
      </w:r>
      <w:r>
        <w:rPr>
          <w:rFonts w:hAnsi="Helvetica" w:hint="default"/>
          <w:i w:val="1"/>
          <w:iCs w:val="1"/>
          <w:rtl w:val="0"/>
          <w:lang w:val="en-US"/>
        </w:rPr>
        <w:t>ô</w:t>
      </w:r>
      <w:r>
        <w:rPr>
          <w:i w:val="1"/>
          <w:iCs w:val="1"/>
          <w:rtl w:val="0"/>
          <w:lang w:val="en-US"/>
        </w:rPr>
        <w:t>, flor</w:t>
      </w:r>
      <w:r>
        <w:rPr>
          <w:rFonts w:hAnsi="Helvetica" w:hint="default"/>
          <w:i w:val="1"/>
          <w:iCs w:val="1"/>
          <w:rtl w:val="0"/>
          <w:lang w:val="en-US"/>
        </w:rPr>
        <w:t>ê</w:t>
      </w:r>
      <w:r>
        <w:rPr>
          <w:i w:val="1"/>
          <w:iCs w:val="1"/>
          <w:rtl w:val="0"/>
          <w:lang w:val="en-US"/>
        </w:rPr>
        <w:t>re - to bloom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salio, salire - to jump</w:t>
      </w: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i w:val="1"/>
          <w:iCs w:val="1"/>
          <w:position w:val="0"/>
        </w:rPr>
      </w:pPr>
      <w:r>
        <w:rPr>
          <w:i w:val="1"/>
          <w:iCs w:val="1"/>
          <w:rtl w:val="0"/>
          <w:lang w:val="en-US"/>
        </w:rPr>
        <w:t>tego, tegere - to cover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Verb #1: __________________________________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Verb #2: __________________________________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Now, pick a third verb from that list, and conjugate and translate it: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Verb #3: ___________________________________</w:t>
      </w:r>
    </w:p>
    <w:tbl>
      <w:tblPr>
        <w:tblW w:w="929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2015"/>
        <w:gridCol w:w="2166"/>
        <w:gridCol w:w="2031"/>
        <w:gridCol w:w="2211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20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 Singular</w:t>
            </w:r>
          </w:p>
        </w:tc>
        <w:tc>
          <w:tcPr>
            <w:tcW w:type="dxa" w:w="2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 Singular</w:t>
            </w:r>
          </w:p>
        </w:tc>
        <w:tc>
          <w:tcPr>
            <w:tcW w:type="dxa" w:w="20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 Plural</w:t>
            </w:r>
          </w:p>
        </w:tc>
        <w:tc>
          <w:tcPr>
            <w:tcW w:type="dxa" w:w="2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20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16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1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201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201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Please give the correct conjugation for each of the following verbs: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veto, vetare: 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impedio, impedire: 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comple</w:t>
      </w:r>
      <w:r>
        <w:rPr>
          <w:rFonts w:hAnsi="Helvetica" w:hint="default"/>
          <w:rtl w:val="0"/>
          <w:lang w:val="en-US"/>
        </w:rPr>
        <w:t>ô</w:t>
      </w:r>
      <w:r>
        <w:rPr>
          <w:rtl w:val="0"/>
          <w:lang w:val="en-US"/>
        </w:rPr>
        <w:t>, compl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cubo, cubare: 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fulge</w:t>
      </w:r>
      <w:r>
        <w:rPr>
          <w:rFonts w:hAnsi="Helvetica" w:hint="default"/>
          <w:rtl w:val="0"/>
          <w:lang w:val="en-US"/>
        </w:rPr>
        <w:t>ô</w:t>
      </w:r>
      <w:r>
        <w:rPr>
          <w:rtl w:val="0"/>
          <w:lang w:val="en-US"/>
        </w:rPr>
        <w:t>, fulg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sculpo, sculpere: _____________________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sz w:val="30"/>
          <w:szCs w:val="30"/>
          <w:u w:val="single"/>
        </w:rPr>
      </w:pPr>
      <w:r>
        <w:rPr>
          <w:sz w:val="30"/>
          <w:szCs w:val="30"/>
          <w:u w:val="single"/>
          <w:rtl w:val="0"/>
          <w:lang w:val="en-US"/>
        </w:rPr>
        <w:t>Section 2: Vocabulary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Please give the correct English definition for the following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sede</w:t>
      </w:r>
      <w:r>
        <w:rPr>
          <w:rFonts w:hAnsi="Helvetica" w:hint="default"/>
          <w:rtl w:val="0"/>
          <w:lang w:val="en-US"/>
        </w:rPr>
        <w:t>ô</w:t>
      </w:r>
      <w:r>
        <w:rPr>
          <w:rtl w:val="0"/>
          <w:lang w:val="en-US"/>
        </w:rPr>
        <w:t>, sed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fabula, -ae, f.: 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filia, -ae, f.: 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mane</w:t>
      </w:r>
      <w:r>
        <w:rPr>
          <w:rFonts w:hAnsi="Helvetica" w:hint="default"/>
          <w:rtl w:val="0"/>
          <w:lang w:val="en-US"/>
        </w:rPr>
        <w:t>ô</w:t>
      </w:r>
      <w:r>
        <w:rPr>
          <w:rtl w:val="0"/>
          <w:lang w:val="en-US"/>
        </w:rPr>
        <w:t>, man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re: 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in: 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</w:t>
      </w:r>
      <w:r>
        <w:rPr>
          <w:b w:val="1"/>
          <w:bCs w:val="1"/>
          <w:rtl w:val="0"/>
          <w:lang w:val="en-US"/>
        </w:rPr>
        <w:t>the correct Latin forms for the following English words: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suddenly: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earth: 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water: 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road: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to see: 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sz w:val="30"/>
          <w:szCs w:val="30"/>
          <w:u w:val="single"/>
        </w:rPr>
      </w:pPr>
    </w:p>
    <w:p>
      <w:pPr>
        <w:pStyle w:val="Body"/>
        <w:jc w:val="left"/>
        <w:rPr>
          <w:sz w:val="30"/>
          <w:szCs w:val="30"/>
          <w:u w:val="single"/>
        </w:rPr>
      </w:pPr>
    </w:p>
    <w:p>
      <w:pPr>
        <w:pStyle w:val="Body"/>
        <w:jc w:val="left"/>
        <w:rPr>
          <w:sz w:val="30"/>
          <w:szCs w:val="30"/>
          <w:u w:val="single"/>
        </w:rPr>
      </w:pPr>
    </w:p>
    <w:p>
      <w:pPr>
        <w:pStyle w:val="Body"/>
        <w:jc w:val="left"/>
        <w:rPr>
          <w:sz w:val="30"/>
          <w:szCs w:val="30"/>
          <w:u w:val="single"/>
        </w:rPr>
      </w:pPr>
    </w:p>
    <w:p>
      <w:pPr>
        <w:pStyle w:val="Body"/>
        <w:jc w:val="left"/>
        <w:rPr>
          <w:sz w:val="30"/>
          <w:szCs w:val="30"/>
          <w:u w:val="single"/>
        </w:rPr>
      </w:pPr>
    </w:p>
    <w:p>
      <w:pPr>
        <w:pStyle w:val="Body"/>
        <w:jc w:val="left"/>
        <w:rPr>
          <w:sz w:val="30"/>
          <w:szCs w:val="30"/>
          <w:u w:val="single"/>
        </w:rPr>
      </w:pPr>
    </w:p>
    <w:p>
      <w:pPr>
        <w:pStyle w:val="Body"/>
        <w:jc w:val="left"/>
        <w:rPr>
          <w:sz w:val="30"/>
          <w:szCs w:val="30"/>
          <w:u w:val="single"/>
        </w:rPr>
      </w:pPr>
      <w:r>
        <w:rPr>
          <w:sz w:val="30"/>
          <w:szCs w:val="30"/>
          <w:u w:val="single"/>
          <w:rtl w:val="0"/>
          <w:lang w:val="en-US"/>
        </w:rPr>
        <w:t>Section 3: Translation</w:t>
      </w:r>
    </w:p>
    <w:p>
      <w:pPr>
        <w:pStyle w:val="Body"/>
        <w:numPr>
          <w:ilvl w:val="0"/>
          <w:numId w:val="5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Please underline every </w:t>
      </w:r>
      <w:r>
        <w:rPr>
          <w:b w:val="1"/>
          <w:bCs w:val="1"/>
          <w:i w:val="1"/>
          <w:iCs w:val="1"/>
          <w:rtl w:val="0"/>
          <w:lang w:val="en-US"/>
        </w:rPr>
        <w:t xml:space="preserve">accusative </w:t>
      </w:r>
      <w:r>
        <w:rPr>
          <w:b w:val="1"/>
          <w:bCs w:val="1"/>
          <w:rtl w:val="0"/>
          <w:lang w:val="en-US"/>
        </w:rPr>
        <w:t>you can find in the sentences below.</w:t>
      </w:r>
    </w:p>
    <w:p>
      <w:pPr>
        <w:pStyle w:val="Body"/>
        <w:numPr>
          <w:ilvl w:val="0"/>
          <w:numId w:val="5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Please translate the following Latin sentences into good English: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puer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terram vides?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clamat.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ill</w:t>
      </w:r>
      <w:r>
        <w:rPr>
          <w:rFonts w:hAnsi="Helvetica" w:hint="default"/>
          <w:rtl w:val="0"/>
          <w:lang w:val="en-US"/>
        </w:rPr>
        <w:t>û</w:t>
      </w:r>
      <w:r>
        <w:rPr>
          <w:rtl w:val="0"/>
          <w:lang w:val="en-US"/>
        </w:rPr>
        <w:t>c navigamus.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Ubi filia magnam urnam demittit, aqua in viam effluit.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gazam in pyramido video!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>inquit explorator nomine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 Indiana Iones.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30"/>
                <w:szCs w:val="30"/>
              </w:rP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</w:pPr>
            <w:r>
              <w:rPr>
                <w:sz w:val="30"/>
                <w:szCs w:val="30"/>
              </w:rP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30"/>
                <w:szCs w:val="30"/>
              </w:rPr>
              <w:t>clamo, clamare - to shout</w:t>
            </w:r>
          </w:p>
          <w:p>
            <w:r>
              <w:rPr>
                <w:sz w:val="30"/>
                <w:szCs w:val="30"/>
              </w:rPr>
              <w:t>demitto, demittere - to drop</w:t>
            </w:r>
          </w:p>
          <w:p>
            <w:r>
              <w:rPr>
                <w:sz w:val="30"/>
                <w:szCs w:val="30"/>
              </w:rPr>
              <w:t xml:space="preserve">effluo, fluere - to flow </w:t>
            </w:r>
          </w:p>
          <w:p>
            <w:r>
              <w:rPr>
                <w:sz w:val="30"/>
                <w:szCs w:val="30"/>
              </w:rPr>
              <w:t>gaza, -ae, f. - treasure</w:t>
            </w:r>
          </w:p>
          <w:p>
            <w:r>
              <w:rPr>
                <w:sz w:val="30"/>
                <w:szCs w:val="30"/>
              </w:rPr>
              <w:t>ill</w:t>
            </w:r>
            <w:r>
              <w:rPr>
                <w:sz w:val="30"/>
                <w:szCs w:val="30"/>
              </w:rPr>
              <w:t>û</w:t>
            </w:r>
            <w:r>
              <w:rPr>
                <w:sz w:val="30"/>
                <w:szCs w:val="30"/>
              </w:rPr>
              <w:t>c - to that place, there</w:t>
            </w:r>
          </w:p>
          <w:p>
            <w:pPr>
              <w:pStyle w:val="Table Style 1"/>
            </w:pPr>
            <w:r>
              <w:rPr>
                <w:sz w:val="30"/>
                <w:szCs w:val="30"/>
              </w:rPr>
              <w:t>inquit - he/she/it says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30"/>
                <w:szCs w:val="30"/>
              </w:rPr>
            </w:pPr>
            <w:r>
              <w:rPr>
                <w:b w:val="1"/>
                <w:bCs w:val="1"/>
                <w:sz w:val="30"/>
                <w:szCs w:val="30"/>
                <w:rtl w:val="0"/>
                <w:lang w:val="en-US"/>
              </w:rPr>
              <w:t>magnus, -a, -um - big, great</w:t>
            </w:r>
          </w:p>
          <w:p>
            <w:pPr>
              <w:pStyle w:val="Table Style 1"/>
              <w:rPr>
                <w:sz w:val="30"/>
                <w:szCs w:val="30"/>
              </w:rPr>
            </w:pPr>
            <w:r>
              <w:rPr>
                <w:sz w:val="30"/>
                <w:szCs w:val="30"/>
                <w:rtl w:val="0"/>
                <w:lang w:val="en-US"/>
              </w:rPr>
              <w:t>navigo, navigare - to sail</w:t>
            </w:r>
          </w:p>
          <w:p>
            <w:pPr>
              <w:pStyle w:val="Table Style 1"/>
              <w:rPr>
                <w:sz w:val="30"/>
                <w:szCs w:val="30"/>
              </w:rPr>
            </w:pPr>
            <w:r>
              <w:rPr>
                <w:sz w:val="30"/>
                <w:szCs w:val="30"/>
                <w:rtl w:val="0"/>
                <w:lang w:val="en-US"/>
              </w:rPr>
              <w:t>pyramidus, -i, m. - pyramid</w:t>
            </w:r>
          </w:p>
          <w:p>
            <w:pPr>
              <w:pStyle w:val="Table Style 2"/>
              <w:rPr>
                <w:b w:val="1"/>
                <w:bCs w:val="1"/>
                <w:sz w:val="30"/>
                <w:szCs w:val="30"/>
              </w:rPr>
            </w:pPr>
            <w:r>
              <w:rPr>
                <w:b w:val="1"/>
                <w:bCs w:val="1"/>
                <w:sz w:val="30"/>
                <w:szCs w:val="30"/>
                <w:rtl w:val="0"/>
                <w:lang w:val="en-US"/>
              </w:rPr>
              <w:t>ubi - where, when</w:t>
            </w:r>
          </w:p>
          <w:p>
            <w:pPr>
              <w:pStyle w:val="Table Style 2"/>
            </w:pPr>
            <w:r>
              <w:rPr>
                <w:b w:val="1"/>
                <w:bCs w:val="1"/>
                <w:sz w:val="30"/>
                <w:szCs w:val="30"/>
                <w:rtl w:val="0"/>
                <w:lang w:val="en-US"/>
              </w:rPr>
              <w:t>urna, -ae, f. - urn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named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  <w:lang w:val="en-US"/>
        </w:rPr>
        <w:t>”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i w:val="1"/>
        <w:iCs w:val="1"/>
        <w:position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i w:val="1"/>
        <w:iCs w:val="1"/>
        <w:position w:val="0"/>
      </w:rPr>
    </w:lvl>
    <w:lvl w:ilvl="2">
      <w:start w:val="1"/>
      <w:numFmt w:val="lowerLetter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i w:val="1"/>
        <w:iCs w:val="1"/>
        <w:position w:val="0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i w:val="1"/>
        <w:iCs w:val="1"/>
        <w:position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i w:val="1"/>
        <w:iCs w:val="1"/>
        <w:position w:val="0"/>
      </w:rPr>
    </w:lvl>
    <w:lvl w:ilvl="5">
      <w:start w:val="1"/>
      <w:numFmt w:val="lowerLetter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i w:val="1"/>
        <w:iCs w:val="1"/>
        <w:position w:val="0"/>
      </w:rPr>
    </w:lvl>
    <w:lvl w:ilvl="6">
      <w:start w:val="1"/>
      <w:numFmt w:val="lowerLetter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i w:val="1"/>
        <w:iCs w:val="1"/>
        <w:position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i w:val="1"/>
        <w:iCs w:val="1"/>
        <w:position w:val="0"/>
      </w:rPr>
    </w:lvl>
    <w:lvl w:ilvl="8">
      <w:start w:val="1"/>
      <w:numFmt w:val="lowerLetter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i w:val="1"/>
        <w:iCs w:val="1"/>
        <w:position w:val="0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4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4"/>
      </w:numPr>
    </w:p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Relationship Id="rId7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